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82" w:rsidRDefault="00B72C82" w:rsidP="00B72C8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72C82" w:rsidRDefault="00B72C82" w:rsidP="00B72C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56A2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русскому языку </w:t>
      </w:r>
      <w:r>
        <w:rPr>
          <w:rFonts w:ascii="Times New Roman" w:hAnsi="Times New Roman"/>
          <w:b/>
          <w:sz w:val="28"/>
          <w:szCs w:val="28"/>
        </w:rPr>
        <w:t>5-9</w:t>
      </w:r>
      <w:r w:rsidRPr="00C556A2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B72C82" w:rsidRDefault="00B72C82" w:rsidP="00B72C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Рабочая учебная программа по </w:t>
      </w:r>
      <w:r>
        <w:rPr>
          <w:rFonts w:ascii="Times New Roman" w:hAnsi="Times New Roman"/>
          <w:sz w:val="28"/>
          <w:szCs w:val="28"/>
        </w:rPr>
        <w:t xml:space="preserve">русскому языку в 5 - 9 -м классе </w:t>
      </w:r>
      <w:r w:rsidRPr="00782417">
        <w:rPr>
          <w:rFonts w:ascii="Times New Roman" w:hAnsi="Times New Roman"/>
          <w:sz w:val="28"/>
          <w:szCs w:val="28"/>
        </w:rPr>
        <w:t>составлена 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-Закона РФ «Об образовании» п.5, ст. 14; п. 2, ст. 9; п. 3, ст. 17;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-типового положения об общеобразовательном учреждении;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782417">
        <w:rPr>
          <w:rFonts w:ascii="Times New Roman" w:hAnsi="Times New Roman"/>
          <w:sz w:val="28"/>
          <w:szCs w:val="28"/>
        </w:rPr>
        <w:t>программы для общеобразовательных учреждений, допущенной Министерством образования и науки Российской Федераци</w:t>
      </w:r>
      <w:r>
        <w:rPr>
          <w:rFonts w:ascii="Times New Roman" w:hAnsi="Times New Roman"/>
          <w:sz w:val="28"/>
          <w:szCs w:val="28"/>
        </w:rPr>
        <w:t>и (авторы программы: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М. Т. Баранов, Т. А. </w:t>
      </w:r>
      <w:proofErr w:type="spellStart"/>
      <w:r>
        <w:rPr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Н. М. </w:t>
      </w:r>
      <w:proofErr w:type="spellStart"/>
      <w:r>
        <w:rPr>
          <w:rFonts w:ascii="Times New Roman" w:hAnsi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М.: </w:t>
      </w:r>
      <w:r w:rsidRPr="00782417">
        <w:rPr>
          <w:rFonts w:ascii="Times New Roman" w:hAnsi="Times New Roman"/>
          <w:sz w:val="28"/>
          <w:szCs w:val="28"/>
        </w:rPr>
        <w:t>«Просвещение», 20</w:t>
      </w:r>
      <w:r>
        <w:rPr>
          <w:rFonts w:ascii="Times New Roman" w:hAnsi="Times New Roman"/>
          <w:sz w:val="28"/>
          <w:szCs w:val="28"/>
        </w:rPr>
        <w:t>10</w:t>
      </w:r>
      <w:r w:rsidRPr="0078241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11-е издание. 5-9 классы);</w:t>
      </w:r>
      <w:proofErr w:type="gramEnd"/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учебника «Русский язык» для 5, 6  и 7 класса. Авторы: </w:t>
      </w:r>
      <w:proofErr w:type="spellStart"/>
      <w:r>
        <w:rPr>
          <w:rFonts w:ascii="Times New Roman" w:hAnsi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М.Т.Баранов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учебника «Русский язык» для 8 и 9 класса. Авторы </w:t>
      </w:r>
      <w:proofErr w:type="spellStart"/>
      <w:r>
        <w:rPr>
          <w:rFonts w:ascii="Times New Roman" w:hAnsi="Times New Roman"/>
          <w:sz w:val="28"/>
          <w:szCs w:val="28"/>
        </w:rPr>
        <w:t>С.Г.Бархударов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С.Е.Крючков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 рассчитана: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5 классе – 204 часа в год (6 часов в неделю)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6 классе – 204 часа в год (6 часов в неделю)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7 классе – 170 часов в  год (5 часов  в неделю)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 </w:t>
      </w:r>
      <w:proofErr w:type="gramStart"/>
      <w:r>
        <w:rPr>
          <w:rFonts w:ascii="Times New Roman" w:hAnsi="Times New Roman"/>
          <w:sz w:val="28"/>
          <w:szCs w:val="28"/>
        </w:rPr>
        <w:t>классе</w:t>
      </w:r>
      <w:proofErr w:type="gramEnd"/>
      <w:r>
        <w:rPr>
          <w:rFonts w:ascii="Times New Roman" w:hAnsi="Times New Roman"/>
          <w:sz w:val="28"/>
          <w:szCs w:val="28"/>
        </w:rPr>
        <w:t xml:space="preserve">  - 102 часа в год (3 часа в неделю)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9 классе – 68 часов в год (2 часа в неделю)</w:t>
      </w:r>
    </w:p>
    <w:p w:rsidR="00B72C82" w:rsidRDefault="00B72C82" w:rsidP="00DE4528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Специальными целями преподавания русского языка в школе является формирование языковой, коммуникативной и лингвистической  компетенции учащихся.</w:t>
      </w:r>
    </w:p>
    <w:p w:rsidR="00B72C82" w:rsidRDefault="00B72C82" w:rsidP="00DE45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658">
        <w:rPr>
          <w:rFonts w:ascii="Times New Roman" w:hAnsi="Times New Roman"/>
          <w:sz w:val="28"/>
          <w:szCs w:val="28"/>
        </w:rPr>
        <w:t>Практические задачи: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учащихся, обучение школьников умению связно излагать свои мысли в устной и письменной форме.</w:t>
      </w:r>
    </w:p>
    <w:p w:rsidR="00B72C82" w:rsidRDefault="00B72C82" w:rsidP="00DE45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658">
        <w:rPr>
          <w:rFonts w:ascii="Times New Roman" w:hAnsi="Times New Roman"/>
          <w:sz w:val="28"/>
          <w:szCs w:val="28"/>
        </w:rPr>
        <w:tab/>
      </w:r>
      <w:proofErr w:type="spellStart"/>
      <w:r w:rsidRPr="00E50658">
        <w:rPr>
          <w:rFonts w:ascii="Times New Roman" w:hAnsi="Times New Roman"/>
          <w:sz w:val="28"/>
          <w:szCs w:val="28"/>
        </w:rPr>
        <w:t>Общепредметные</w:t>
      </w:r>
      <w:proofErr w:type="spellEnd"/>
      <w:r w:rsidRPr="00E50658">
        <w:rPr>
          <w:rFonts w:ascii="Times New Roman" w:hAnsi="Times New Roman"/>
          <w:sz w:val="28"/>
          <w:szCs w:val="28"/>
        </w:rPr>
        <w:t xml:space="preserve"> задачи: воспитание учащихся средствами данного предмета, развитие их логического мышления, обучение школьников умению самостоятельно выполнять задания по русскому языку, формирование </w:t>
      </w:r>
      <w:proofErr w:type="spellStart"/>
      <w:r w:rsidRPr="00E50658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50658">
        <w:rPr>
          <w:rFonts w:ascii="Times New Roman" w:hAnsi="Times New Roman"/>
          <w:sz w:val="28"/>
          <w:szCs w:val="28"/>
        </w:rPr>
        <w:t xml:space="preserve"> умений – работа с книгой, со справочной литературой, соверше</w:t>
      </w:r>
      <w:r>
        <w:rPr>
          <w:rFonts w:ascii="Times New Roman" w:hAnsi="Times New Roman"/>
          <w:sz w:val="28"/>
          <w:szCs w:val="28"/>
        </w:rPr>
        <w:t>нствование навыков чтения.</w:t>
      </w:r>
    </w:p>
    <w:p w:rsidR="00B72C82" w:rsidRDefault="00B72C82" w:rsidP="00DE45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82" w:rsidRDefault="00B72C82" w:rsidP="00B72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82" w:rsidRDefault="00B72C82" w:rsidP="00B72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82" w:rsidRDefault="00B72C82" w:rsidP="00B72C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82" w:rsidRDefault="00B72C82" w:rsidP="00B72C82"/>
    <w:p w:rsidR="00BA7D19" w:rsidRDefault="00BA7D19"/>
    <w:sectPr w:rsidR="00BA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66B"/>
    <w:multiLevelType w:val="hybridMultilevel"/>
    <w:tmpl w:val="BBECD1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82"/>
    <w:rsid w:val="00B72C82"/>
    <w:rsid w:val="00BA7D19"/>
    <w:rsid w:val="00D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4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Бережная</cp:lastModifiedBy>
  <cp:revision>2</cp:revision>
  <dcterms:created xsi:type="dcterms:W3CDTF">2014-10-14T10:34:00Z</dcterms:created>
  <dcterms:modified xsi:type="dcterms:W3CDTF">2014-10-14T10:34:00Z</dcterms:modified>
</cp:coreProperties>
</file>